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668F" w14:textId="77777777" w:rsidR="001A1A92" w:rsidRDefault="001A1A92" w:rsidP="001A1A92">
      <w:pPr>
        <w:spacing w:after="0" w:line="240" w:lineRule="auto"/>
      </w:pPr>
    </w:p>
    <w:p w14:paraId="1F694648" w14:textId="77777777" w:rsidR="001A1A92" w:rsidRPr="00E752F6" w:rsidRDefault="001A1A92" w:rsidP="001A1A92">
      <w:pPr>
        <w:spacing w:after="0" w:line="240" w:lineRule="auto"/>
        <w:rPr>
          <w:b/>
          <w:sz w:val="24"/>
          <w:szCs w:val="24"/>
          <w:u w:val="single"/>
        </w:rPr>
      </w:pPr>
      <w:r w:rsidRPr="00E752F6">
        <w:rPr>
          <w:b/>
          <w:sz w:val="24"/>
          <w:szCs w:val="24"/>
          <w:u w:val="single"/>
        </w:rPr>
        <w:t xml:space="preserve">Seznam nábytku </w:t>
      </w:r>
      <w:r w:rsidR="00594629" w:rsidRPr="00E752F6">
        <w:rPr>
          <w:b/>
          <w:sz w:val="24"/>
          <w:szCs w:val="24"/>
          <w:u w:val="single"/>
        </w:rPr>
        <w:t xml:space="preserve">k převodu - </w:t>
      </w:r>
      <w:hyperlink r:id="rId9" w:history="1">
        <w:r w:rsidRPr="00E752F6">
          <w:rPr>
            <w:b/>
            <w:sz w:val="24"/>
            <w:szCs w:val="24"/>
            <w:u w:val="single"/>
          </w:rPr>
          <w:t xml:space="preserve">Oddělení mezinárodních </w:t>
        </w:r>
        <w:r w:rsidR="009E6A74" w:rsidRPr="00E752F6">
          <w:rPr>
            <w:b/>
            <w:sz w:val="24"/>
            <w:szCs w:val="24"/>
            <w:u w:val="single"/>
          </w:rPr>
          <w:t>vztahů a internacionalizace (923</w:t>
        </w:r>
        <w:r w:rsidRPr="00E752F6">
          <w:rPr>
            <w:b/>
            <w:sz w:val="24"/>
            <w:szCs w:val="24"/>
            <w:u w:val="single"/>
          </w:rPr>
          <w:t>)</w:t>
        </w:r>
      </w:hyperlink>
    </w:p>
    <w:p w14:paraId="24B9F2D4" w14:textId="77777777" w:rsidR="001A1A92" w:rsidRDefault="001A1A92" w:rsidP="001A1A92">
      <w:pPr>
        <w:spacing w:after="0" w:line="240" w:lineRule="auto"/>
        <w:rPr>
          <w:sz w:val="24"/>
          <w:szCs w:val="24"/>
        </w:rPr>
      </w:pPr>
    </w:p>
    <w:p w14:paraId="0CA56B1D" w14:textId="77777777" w:rsidR="001A1A92" w:rsidRDefault="001C4571" w:rsidP="001E1754">
      <w:pPr>
        <w:spacing w:after="0" w:line="240" w:lineRule="auto"/>
        <w:ind w:right="-313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AE2B39E" wp14:editId="0611767D">
            <wp:extent cx="3124198" cy="234315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207_1332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85" cy="23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</w:t>
      </w:r>
      <w:r w:rsidR="001E1754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   </w:t>
      </w:r>
      <w:r w:rsidR="001E1754">
        <w:rPr>
          <w:noProof/>
          <w:sz w:val="24"/>
          <w:szCs w:val="24"/>
          <w:lang w:eastAsia="cs-CZ"/>
        </w:rPr>
        <w:t xml:space="preserve">     </w:t>
      </w:r>
      <w:r w:rsidR="001E1754">
        <w:rPr>
          <w:noProof/>
          <w:sz w:val="24"/>
          <w:szCs w:val="24"/>
          <w:lang w:eastAsia="cs-CZ"/>
        </w:rPr>
        <w:drawing>
          <wp:inline distT="0" distB="0" distL="0" distR="0" wp14:anchorId="66FB54D4" wp14:editId="52F2246D">
            <wp:extent cx="2363076" cy="1772245"/>
            <wp:effectExtent l="0" t="9207" r="9207" b="920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207_1333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751" cy="17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DE93" w14:textId="77777777" w:rsidR="001E1754" w:rsidRDefault="001E1754" w:rsidP="001E1754">
      <w:pPr>
        <w:spacing w:after="0" w:line="240" w:lineRule="auto"/>
        <w:ind w:right="-313"/>
        <w:rPr>
          <w:noProof/>
          <w:sz w:val="24"/>
          <w:szCs w:val="24"/>
          <w:lang w:eastAsia="cs-CZ"/>
        </w:rPr>
      </w:pPr>
    </w:p>
    <w:p w14:paraId="5909793B" w14:textId="77777777" w:rsidR="001E1754" w:rsidRDefault="001E1754" w:rsidP="001E1754">
      <w:pPr>
        <w:spacing w:after="0" w:line="240" w:lineRule="auto"/>
        <w:ind w:right="-313"/>
        <w:rPr>
          <w:noProof/>
          <w:sz w:val="24"/>
          <w:szCs w:val="24"/>
          <w:lang w:eastAsia="cs-CZ"/>
        </w:rPr>
      </w:pPr>
    </w:p>
    <w:p w14:paraId="5B7C9F61" w14:textId="77777777" w:rsidR="001E1754" w:rsidRDefault="001E1754" w:rsidP="001E1754">
      <w:pPr>
        <w:spacing w:after="0" w:line="240" w:lineRule="auto"/>
        <w:ind w:right="-31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w:drawing>
          <wp:inline distT="0" distB="0" distL="0" distR="0" wp14:anchorId="2E6C5A84" wp14:editId="0DD94988">
            <wp:extent cx="2247868" cy="1685843"/>
            <wp:effectExtent l="0" t="4762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1207_1333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0881" cy="16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                </w:t>
      </w:r>
    </w:p>
    <w:p w14:paraId="56FB2900" w14:textId="77777777" w:rsidR="00B558CC" w:rsidRDefault="00B558CC" w:rsidP="001E1754">
      <w:pPr>
        <w:spacing w:after="0" w:line="240" w:lineRule="auto"/>
        <w:ind w:right="-313"/>
        <w:rPr>
          <w:sz w:val="24"/>
          <w:szCs w:val="24"/>
        </w:rPr>
      </w:pPr>
    </w:p>
    <w:p w14:paraId="7C60B9E4" w14:textId="77777777" w:rsidR="00B558CC" w:rsidRDefault="00B558CC" w:rsidP="001E1754">
      <w:pPr>
        <w:spacing w:after="0" w:line="240" w:lineRule="auto"/>
        <w:ind w:right="-313"/>
        <w:rPr>
          <w:sz w:val="24"/>
          <w:szCs w:val="24"/>
        </w:rPr>
      </w:pPr>
    </w:p>
    <w:p w14:paraId="25C85851" w14:textId="77777777" w:rsidR="00B558CC" w:rsidRDefault="00B558CC" w:rsidP="001E1754">
      <w:pPr>
        <w:spacing w:after="0" w:line="240" w:lineRule="auto"/>
        <w:ind w:right="-31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p w14:paraId="11F0D1E7" w14:textId="77777777" w:rsidR="0054773B" w:rsidRDefault="0054773B" w:rsidP="00447F94">
      <w:pPr>
        <w:spacing w:after="0" w:line="240" w:lineRule="auto"/>
        <w:rPr>
          <w:b/>
          <w:sz w:val="24"/>
          <w:szCs w:val="24"/>
          <w:u w:val="single"/>
        </w:rPr>
      </w:pPr>
    </w:p>
    <w:p w14:paraId="5EB1406A" w14:textId="77777777" w:rsidR="0054773B" w:rsidRDefault="0054773B" w:rsidP="00447F9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N2085</w:t>
      </w:r>
      <w:r w:rsidR="00150D2E">
        <w:rPr>
          <w:b/>
          <w:sz w:val="24"/>
          <w:szCs w:val="24"/>
          <w:u w:val="single"/>
        </w:rPr>
        <w:t>, N2086</w:t>
      </w:r>
      <w:r>
        <w:rPr>
          <w:b/>
          <w:sz w:val="24"/>
          <w:szCs w:val="24"/>
          <w:u w:val="single"/>
        </w:rPr>
        <w:t xml:space="preserve"> - Ekonomický odbor</w:t>
      </w:r>
    </w:p>
    <w:p w14:paraId="510116DF" w14:textId="77777777" w:rsidR="0054773B" w:rsidRDefault="00150D2E" w:rsidP="00447F9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63E69622" wp14:editId="201A8B3E">
            <wp:extent cx="3425773" cy="2569330"/>
            <wp:effectExtent l="0" t="0" r="3810" b="254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42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503" cy="257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4639" w14:textId="77777777" w:rsidR="00150D2E" w:rsidRDefault="00150D2E" w:rsidP="00447F94">
      <w:pPr>
        <w:spacing w:after="0" w:line="240" w:lineRule="auto"/>
        <w:rPr>
          <w:b/>
          <w:sz w:val="24"/>
          <w:szCs w:val="24"/>
          <w:u w:val="single"/>
        </w:rPr>
      </w:pPr>
    </w:p>
    <w:p w14:paraId="5F200A2C" w14:textId="77777777" w:rsidR="00756C4E" w:rsidRDefault="00150D2E" w:rsidP="00447F94">
      <w:pPr>
        <w:spacing w:after="0" w:line="240" w:lineRule="auto"/>
        <w:rPr>
          <w:b/>
          <w:noProof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</w:rPr>
        <w:t>N2054 – Ekonomický odbor</w:t>
      </w:r>
    </w:p>
    <w:p w14:paraId="4F7D7447" w14:textId="4A418A0F" w:rsidR="00150D2E" w:rsidRPr="00447F94" w:rsidRDefault="00150D2E" w:rsidP="00447F9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355C8AC9" wp14:editId="62F406DD">
            <wp:extent cx="2984500" cy="2238375"/>
            <wp:effectExtent l="0" t="0" r="6350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42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977" cy="22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0957CDC2" wp14:editId="6AAC3264">
            <wp:extent cx="3048000" cy="228600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423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75" cy="228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</w:t>
      </w:r>
    </w:p>
    <w:sectPr w:rsidR="00150D2E" w:rsidRPr="00447F94" w:rsidSect="00200D92">
      <w:headerReference w:type="default" r:id="rId1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8969" w14:textId="77777777" w:rsidR="00926DD0" w:rsidRDefault="00926DD0" w:rsidP="00E0024E">
      <w:pPr>
        <w:spacing w:after="0" w:line="240" w:lineRule="auto"/>
      </w:pPr>
      <w:r>
        <w:separator/>
      </w:r>
    </w:p>
  </w:endnote>
  <w:endnote w:type="continuationSeparator" w:id="0">
    <w:p w14:paraId="72B6BF96" w14:textId="77777777" w:rsidR="00926DD0" w:rsidRDefault="00926DD0" w:rsidP="00E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D9C3" w14:textId="77777777" w:rsidR="00926DD0" w:rsidRDefault="00926DD0" w:rsidP="00E0024E">
      <w:pPr>
        <w:spacing w:after="0" w:line="240" w:lineRule="auto"/>
      </w:pPr>
      <w:r>
        <w:separator/>
      </w:r>
    </w:p>
  </w:footnote>
  <w:footnote w:type="continuationSeparator" w:id="0">
    <w:p w14:paraId="507DBE2E" w14:textId="77777777" w:rsidR="00926DD0" w:rsidRDefault="00926DD0" w:rsidP="00E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272A" w14:textId="77777777" w:rsidR="00D25262" w:rsidRPr="00E0024E" w:rsidRDefault="00D25262" w:rsidP="00E0024E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NÁBYTEK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B"/>
    <w:rsid w:val="0003402A"/>
    <w:rsid w:val="00145929"/>
    <w:rsid w:val="00150D2E"/>
    <w:rsid w:val="001A1A92"/>
    <w:rsid w:val="001C4571"/>
    <w:rsid w:val="001E1754"/>
    <w:rsid w:val="00200D92"/>
    <w:rsid w:val="00277B76"/>
    <w:rsid w:val="00320892"/>
    <w:rsid w:val="00331292"/>
    <w:rsid w:val="003D0E54"/>
    <w:rsid w:val="003D1CFF"/>
    <w:rsid w:val="003E3DBB"/>
    <w:rsid w:val="00447F94"/>
    <w:rsid w:val="00450858"/>
    <w:rsid w:val="004E36A8"/>
    <w:rsid w:val="00501339"/>
    <w:rsid w:val="0054773B"/>
    <w:rsid w:val="00594629"/>
    <w:rsid w:val="00605977"/>
    <w:rsid w:val="006B742A"/>
    <w:rsid w:val="00756C4E"/>
    <w:rsid w:val="0076402D"/>
    <w:rsid w:val="007A5E34"/>
    <w:rsid w:val="009217A6"/>
    <w:rsid w:val="00926DD0"/>
    <w:rsid w:val="009B5767"/>
    <w:rsid w:val="009C1203"/>
    <w:rsid w:val="009E6A74"/>
    <w:rsid w:val="00A34042"/>
    <w:rsid w:val="00AA0DC0"/>
    <w:rsid w:val="00AB5A77"/>
    <w:rsid w:val="00AC4C53"/>
    <w:rsid w:val="00AD4737"/>
    <w:rsid w:val="00AE2BC9"/>
    <w:rsid w:val="00B16D01"/>
    <w:rsid w:val="00B558CC"/>
    <w:rsid w:val="00C567BB"/>
    <w:rsid w:val="00C72923"/>
    <w:rsid w:val="00CE4CA6"/>
    <w:rsid w:val="00D25262"/>
    <w:rsid w:val="00D71C4C"/>
    <w:rsid w:val="00D9146D"/>
    <w:rsid w:val="00DA6835"/>
    <w:rsid w:val="00DB72AD"/>
    <w:rsid w:val="00DC56C7"/>
    <w:rsid w:val="00DE68D1"/>
    <w:rsid w:val="00E0024E"/>
    <w:rsid w:val="00E40653"/>
    <w:rsid w:val="00E42FC7"/>
    <w:rsid w:val="00E52548"/>
    <w:rsid w:val="00E752F6"/>
    <w:rsid w:val="00E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C0E"/>
  <w15:chartTrackingRefBased/>
  <w15:docId w15:val="{E2239250-0A4D-49CA-81AF-2D77736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24E"/>
  </w:style>
  <w:style w:type="paragraph" w:styleId="Zpat">
    <w:name w:val="footer"/>
    <w:basedOn w:val="Normln"/>
    <w:link w:val="ZpatChar"/>
    <w:uiPriority w:val="99"/>
    <w:unhideWhenUsed/>
    <w:rsid w:val="00E0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24E"/>
  </w:style>
  <w:style w:type="character" w:styleId="Hypertextovodkaz">
    <w:name w:val="Hyperlink"/>
    <w:basedOn w:val="Standardnpsmoodstavce"/>
    <w:uiPriority w:val="99"/>
    <w:semiHidden/>
    <w:unhideWhenUsed/>
    <w:rsid w:val="001A1A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is.mendelu.cz/pracoviste/pracoviste.pl?id=510;nerozbaluj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80DAE01D6844592051C27741F4347" ma:contentTypeVersion="9" ma:contentTypeDescription="Vytvoří nový dokument" ma:contentTypeScope="" ma:versionID="bf7ba994df0bd3ee2ea0cfe50cf40a16">
  <xsd:schema xmlns:xsd="http://www.w3.org/2001/XMLSchema" xmlns:xs="http://www.w3.org/2001/XMLSchema" xmlns:p="http://schemas.microsoft.com/office/2006/metadata/properties" xmlns:ns3="83ea8773-3506-41e4-8217-60c5227eec49" targetNamespace="http://schemas.microsoft.com/office/2006/metadata/properties" ma:root="true" ma:fieldsID="ec8a732b6d2e1d643a9cce13722df2e1" ns3:_="">
    <xsd:import namespace="83ea8773-3506-41e4-8217-60c5227ee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a8773-3506-41e4-8217-60c5227e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94603-1C28-4739-BF50-DF21A025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a8773-3506-41e4-8217-60c5227ee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5C871-3E01-4DDB-AA0E-9D6459D6C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CF5CF-F388-42A8-BE8D-362B0678A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Pokorný</dc:creator>
  <cp:keywords/>
  <dc:description/>
  <cp:lastModifiedBy>Tomáš Dosoudil</cp:lastModifiedBy>
  <cp:revision>2</cp:revision>
  <cp:lastPrinted>2023-02-01T06:27:00Z</cp:lastPrinted>
  <dcterms:created xsi:type="dcterms:W3CDTF">2023-02-01T13:39:00Z</dcterms:created>
  <dcterms:modified xsi:type="dcterms:W3CDTF">2023-02-01T13:39:00Z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0x010100B6180DAE01D6844592051C27741F4347</vt:lpwstr>
  </property>
</Properties>
</file>